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62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РЕПУБЛИКА СРБИЈА</w:t>
      </w:r>
    </w:p>
    <w:p w:rsidR="005F5A62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5F5A62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за пољопривреду, шумарство</w:t>
      </w:r>
    </w:p>
    <w:p w:rsidR="005F5A62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водопривреду</w:t>
      </w:r>
    </w:p>
    <w:p w:rsidR="005F5A62" w:rsidRPr="00D21CDC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Број 06-2/</w:t>
      </w:r>
      <w:r w:rsidR="002C1F70" w:rsidRPr="00D21CDC">
        <w:rPr>
          <w:rFonts w:ascii="Times New Roman" w:hAnsi="Times New Roman"/>
          <w:sz w:val="24"/>
          <w:szCs w:val="24"/>
        </w:rPr>
        <w:t>432-13</w:t>
      </w:r>
    </w:p>
    <w:p w:rsidR="005F5A62" w:rsidRPr="00D21CDC" w:rsidRDefault="002C1F70" w:rsidP="005F5A62">
      <w:pPr>
        <w:ind w:firstLine="0"/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>14</w:t>
      </w:r>
      <w:r w:rsidR="005F5A62">
        <w:rPr>
          <w:rFonts w:ascii="Times New Roman" w:hAnsi="Times New Roman"/>
          <w:sz w:val="24"/>
          <w:szCs w:val="24"/>
        </w:rPr>
        <w:t>. новембар2013. године</w:t>
      </w:r>
    </w:p>
    <w:p w:rsidR="005F5A62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о г р а д</w:t>
      </w:r>
    </w:p>
    <w:p w:rsidR="005F5A62" w:rsidRDefault="005F5A62" w:rsidP="005F5A62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5F5A62" w:rsidRDefault="00C45DAC" w:rsidP="005F5A62">
      <w:pPr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F5A62">
        <w:rPr>
          <w:rFonts w:ascii="Times New Roman" w:hAnsi="Times New Roman"/>
          <w:sz w:val="24"/>
          <w:szCs w:val="24"/>
        </w:rPr>
        <w:t>З А П И С Н И К</w:t>
      </w: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 xml:space="preserve">            22. </w:t>
      </w:r>
      <w:r>
        <w:rPr>
          <w:rFonts w:ascii="Times New Roman" w:hAnsi="Times New Roman"/>
          <w:sz w:val="24"/>
          <w:szCs w:val="24"/>
        </w:rPr>
        <w:t>СЕДНИЦЕ ОДБОРА ЗА ПОЉОПРИВРЕДУ,</w:t>
      </w:r>
    </w:p>
    <w:p w:rsidR="005F5A62" w:rsidRDefault="005F5A62" w:rsidP="005F5A62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904E17">
        <w:rPr>
          <w:rFonts w:ascii="Times New Roman" w:hAnsi="Times New Roman"/>
          <w:sz w:val="24"/>
          <w:szCs w:val="24"/>
        </w:rPr>
        <w:t xml:space="preserve">УМАРСТВО И ВОДОПРИВРЕДУ, ОДРЖАНЕ </w:t>
      </w:r>
      <w:r w:rsidR="002C1F70" w:rsidRPr="00D21CD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 НОВЕМБРА 2013. ГОДИНЕ</w:t>
      </w:r>
    </w:p>
    <w:p w:rsidR="005F5A62" w:rsidRDefault="005F5A62" w:rsidP="005F5A62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5F5A62" w:rsidRDefault="002C1F70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Седница је почела у</w:t>
      </w:r>
      <w:r w:rsidRPr="00D21CDC">
        <w:rPr>
          <w:rFonts w:ascii="Times New Roman" w:hAnsi="Times New Roman"/>
          <w:sz w:val="24"/>
          <w:szCs w:val="24"/>
        </w:rPr>
        <w:t xml:space="preserve"> 11,45 </w:t>
      </w:r>
      <w:r w:rsidR="005F5A62">
        <w:rPr>
          <w:rFonts w:ascii="Times New Roman" w:hAnsi="Times New Roman"/>
          <w:sz w:val="24"/>
          <w:szCs w:val="24"/>
        </w:rPr>
        <w:t>часова.</w:t>
      </w: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је председавао Александар Сенић, председник Одбора.</w:t>
      </w: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2C1F70">
        <w:rPr>
          <w:rFonts w:ascii="Times New Roman" w:hAnsi="Times New Roman"/>
          <w:sz w:val="24"/>
          <w:szCs w:val="24"/>
        </w:rPr>
        <w:t>Снежана Богосављевић Бошковић</w:t>
      </w:r>
      <w:r w:rsidR="002C1F70" w:rsidRPr="00D21CDC">
        <w:rPr>
          <w:rFonts w:ascii="Times New Roman" w:hAnsi="Times New Roman"/>
          <w:sz w:val="24"/>
          <w:szCs w:val="24"/>
        </w:rPr>
        <w:t xml:space="preserve">, </w:t>
      </w:r>
      <w:r w:rsidR="002C1F70">
        <w:rPr>
          <w:rFonts w:ascii="Times New Roman" w:hAnsi="Times New Roman"/>
          <w:sz w:val="24"/>
          <w:szCs w:val="24"/>
        </w:rPr>
        <w:t>Саша Дујовић</w:t>
      </w:r>
      <w:r w:rsidR="002C1F70" w:rsidRPr="00D21CDC">
        <w:rPr>
          <w:rFonts w:ascii="Times New Roman" w:hAnsi="Times New Roman"/>
          <w:sz w:val="24"/>
          <w:szCs w:val="24"/>
        </w:rPr>
        <w:t xml:space="preserve">,  </w:t>
      </w:r>
      <w:r w:rsidR="002C1F70">
        <w:rPr>
          <w:rFonts w:ascii="Times New Roman" w:hAnsi="Times New Roman"/>
          <w:sz w:val="24"/>
          <w:szCs w:val="24"/>
        </w:rPr>
        <w:t>Ненад Китановић</w:t>
      </w:r>
      <w:r w:rsidR="002C1F70" w:rsidRPr="00D21C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Саша Максимовић, Јасмина Обрадовић, Велимир Станојевић, Ар</w:t>
      </w:r>
      <w:r w:rsidR="002C1F70">
        <w:rPr>
          <w:rFonts w:ascii="Times New Roman" w:hAnsi="Times New Roman"/>
          <w:sz w:val="24"/>
          <w:szCs w:val="24"/>
        </w:rPr>
        <w:t xml:space="preserve">пад Фремонд, као </w:t>
      </w:r>
      <w:r w:rsidRPr="00D21CD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Живојин Станковић </w:t>
      </w:r>
      <w:r w:rsidR="002C1F70">
        <w:rPr>
          <w:rFonts w:ascii="Times New Roman" w:hAnsi="Times New Roman"/>
          <w:sz w:val="24"/>
          <w:szCs w:val="24"/>
        </w:rPr>
        <w:t>(уместо Синише Лазића), заменик члана</w:t>
      </w:r>
      <w:r>
        <w:rPr>
          <w:rFonts w:ascii="Times New Roman" w:hAnsi="Times New Roman"/>
          <w:sz w:val="24"/>
          <w:szCs w:val="24"/>
        </w:rPr>
        <w:t xml:space="preserve"> Одбора.</w:t>
      </w: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</w:p>
    <w:p w:rsidR="005F5A62" w:rsidRPr="002C1F70" w:rsidRDefault="005F5A62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нису присуствовали чл</w:t>
      </w:r>
      <w:r w:rsidR="002C1F70">
        <w:rPr>
          <w:rFonts w:ascii="Times New Roman" w:hAnsi="Times New Roman"/>
          <w:sz w:val="24"/>
          <w:szCs w:val="24"/>
        </w:rPr>
        <w:t>анови Одбора: Горан Богдановић</w:t>
      </w:r>
      <w:r>
        <w:rPr>
          <w:rFonts w:ascii="Times New Roman" w:hAnsi="Times New Roman"/>
          <w:sz w:val="24"/>
          <w:szCs w:val="24"/>
        </w:rPr>
        <w:t>,</w:t>
      </w:r>
      <w:r w:rsidR="002C1F70">
        <w:rPr>
          <w:rFonts w:ascii="Times New Roman" w:hAnsi="Times New Roman"/>
          <w:sz w:val="24"/>
          <w:szCs w:val="24"/>
        </w:rPr>
        <w:t>Радмила Геров</w:t>
      </w:r>
      <w:r>
        <w:rPr>
          <w:rFonts w:ascii="Times New Roman" w:hAnsi="Times New Roman"/>
          <w:sz w:val="24"/>
          <w:szCs w:val="24"/>
        </w:rPr>
        <w:t>, Ото Ки</w:t>
      </w:r>
      <w:r w:rsidR="002C1F70">
        <w:rPr>
          <w:rFonts w:ascii="Times New Roman" w:hAnsi="Times New Roman"/>
          <w:sz w:val="24"/>
          <w:szCs w:val="24"/>
        </w:rPr>
        <w:t>шмартон, Ружица Игић, Петар Кунтић, Чедомир Протић</w:t>
      </w:r>
      <w:r w:rsidR="002437F9">
        <w:rPr>
          <w:rFonts w:ascii="Times New Roman" w:hAnsi="Times New Roman"/>
          <w:sz w:val="24"/>
          <w:szCs w:val="24"/>
        </w:rPr>
        <w:t xml:space="preserve"> и Драган Чол</w:t>
      </w:r>
      <w:r w:rsidR="002C1F70">
        <w:rPr>
          <w:rFonts w:ascii="Times New Roman" w:hAnsi="Times New Roman"/>
          <w:sz w:val="24"/>
          <w:szCs w:val="24"/>
        </w:rPr>
        <w:t>ић.</w:t>
      </w:r>
    </w:p>
    <w:p w:rsidR="005F5A62" w:rsidRPr="00D21CDC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ab/>
      </w:r>
      <w:r w:rsidRPr="00D21CDC">
        <w:rPr>
          <w:rFonts w:ascii="Times New Roman" w:hAnsi="Times New Roman"/>
          <w:sz w:val="24"/>
          <w:szCs w:val="24"/>
        </w:rPr>
        <w:tab/>
      </w:r>
    </w:p>
    <w:p w:rsidR="005F5A62" w:rsidRPr="002437F9" w:rsidRDefault="005F5A62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Поред чланова Одбора седници </w:t>
      </w:r>
      <w:r>
        <w:rPr>
          <w:rFonts w:ascii="Times New Roman" w:hAnsi="Times New Roman"/>
          <w:sz w:val="24"/>
          <w:szCs w:val="24"/>
          <w:lang w:val="en-US"/>
        </w:rPr>
        <w:t>je</w:t>
      </w:r>
      <w:r>
        <w:rPr>
          <w:rFonts w:ascii="Times New Roman" w:hAnsi="Times New Roman"/>
          <w:sz w:val="24"/>
          <w:szCs w:val="24"/>
        </w:rPr>
        <w:t xml:space="preserve"> присуствовао и нар</w:t>
      </w:r>
      <w:r w:rsidR="002437F9">
        <w:rPr>
          <w:rFonts w:ascii="Times New Roman" w:hAnsi="Times New Roman"/>
          <w:sz w:val="24"/>
          <w:szCs w:val="24"/>
        </w:rPr>
        <w:t>одни посланик Срђан Шајн.</w:t>
      </w:r>
    </w:p>
    <w:p w:rsidR="005F5A62" w:rsidRPr="00D21CDC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Поред чланова Одбора седници су присуствовали: представници Министарства пољоприв</w:t>
      </w:r>
      <w:r w:rsidR="00904E17">
        <w:rPr>
          <w:rFonts w:ascii="Times New Roman" w:hAnsi="Times New Roman"/>
          <w:sz w:val="24"/>
          <w:szCs w:val="24"/>
        </w:rPr>
        <w:t>реде, шумарства и водопривреде: Сенад Махмутовић, државни секретар, Даниела Стојановић, начелница финансијске службе у Министарству пољопривреде;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Никола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Ћорсовић, државни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секретар, Нада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Мирковић, Милеса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Марјановић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из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 w:rsidRPr="00D21CDC">
        <w:rPr>
          <w:rFonts w:ascii="Times New Roman" w:hAnsi="Times New Roman"/>
          <w:sz w:val="24"/>
          <w:szCs w:val="24"/>
        </w:rPr>
        <w:t>Министарства</w:t>
      </w:r>
      <w:r w:rsidR="00C45DAC" w:rsidRPr="00D21CDC">
        <w:rPr>
          <w:rFonts w:ascii="Times New Roman" w:hAnsi="Times New Roman"/>
          <w:sz w:val="24"/>
          <w:szCs w:val="24"/>
        </w:rPr>
        <w:t xml:space="preserve"> </w:t>
      </w:r>
      <w:r w:rsidR="009857BD">
        <w:rPr>
          <w:rFonts w:ascii="Times New Roman" w:hAnsi="Times New Roman"/>
          <w:sz w:val="24"/>
          <w:szCs w:val="24"/>
        </w:rPr>
        <w:t xml:space="preserve">финансија </w:t>
      </w:r>
      <w:r>
        <w:rPr>
          <w:rFonts w:ascii="Times New Roman" w:hAnsi="Times New Roman"/>
          <w:sz w:val="24"/>
          <w:szCs w:val="24"/>
        </w:rPr>
        <w:t>као и представници средстава јавног информисања.</w:t>
      </w:r>
    </w:p>
    <w:p w:rsidR="005F5A62" w:rsidRPr="00D21CDC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ind w:firstLine="0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Већином гласова усвојен је следећи</w:t>
      </w:r>
    </w:p>
    <w:p w:rsidR="005F5A62" w:rsidRDefault="005F5A62" w:rsidP="005F5A62">
      <w:pPr>
        <w:jc w:val="center"/>
        <w:rPr>
          <w:rFonts w:ascii="Times New Roman" w:hAnsi="Times New Roman"/>
          <w:sz w:val="24"/>
          <w:szCs w:val="24"/>
        </w:rPr>
      </w:pPr>
    </w:p>
    <w:p w:rsidR="005F5A62" w:rsidRDefault="005F5A62" w:rsidP="005F5A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 н е в н и     р е д</w:t>
      </w:r>
    </w:p>
    <w:p w:rsidR="00CC1A97" w:rsidRDefault="00CC1A97"/>
    <w:p w:rsidR="009857BD" w:rsidRPr="00692438" w:rsidRDefault="009857BD" w:rsidP="009857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Предлога закона о буџету Републике Србије за 2014. годину, раздео 24-Министарство пољопривред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шумарств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водопривред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је поднела Влада Републике Србије</w:t>
      </w:r>
      <w:r w:rsidR="00CE3313">
        <w:rPr>
          <w:rFonts w:ascii="Times New Roman" w:eastAsia="Times New Roman" w:hAnsi="Times New Roman" w:cs="Times New Roman"/>
          <w:sz w:val="24"/>
          <w:szCs w:val="24"/>
          <w:lang w:val="sr-Cyrl-CS"/>
        </w:rPr>
        <w:t>, и</w:t>
      </w:r>
    </w:p>
    <w:p w:rsidR="009857BD" w:rsidRPr="00692438" w:rsidRDefault="009857BD" w:rsidP="009857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</w:t>
      </w:r>
      <w:r w:rsidR="00CE331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857BD" w:rsidRDefault="009857BD" w:rsidP="009857BD"/>
    <w:p w:rsidR="009857BD" w:rsidRDefault="009857BD" w:rsidP="009857BD">
      <w:pPr>
        <w:ind w:left="1440"/>
      </w:pPr>
    </w:p>
    <w:p w:rsidR="00CE3313" w:rsidRPr="00CE3313" w:rsidRDefault="00CE3313" w:rsidP="00CE3313">
      <w:pPr>
        <w:pStyle w:val="ListParagraph"/>
        <w:spacing w:after="0" w:line="240" w:lineRule="auto"/>
        <w:ind w:left="928" w:firstLine="5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Прва тачка дневног реда - 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Разматрање Предлога закона о буџету Републике Србије за 2014. годину, раздео 24-Министарство пољопривред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шумарств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 водопривред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CE33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који је поднела Влада Републике Србије</w:t>
      </w:r>
    </w:p>
    <w:p w:rsidR="009857BD" w:rsidRDefault="009857BD">
      <w:pPr>
        <w:rPr>
          <w:rFonts w:ascii="Times New Roman" w:hAnsi="Times New Roman"/>
          <w:sz w:val="24"/>
          <w:szCs w:val="24"/>
        </w:rPr>
      </w:pPr>
    </w:p>
    <w:p w:rsidR="00CE3313" w:rsidRDefault="00D21C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уводним напоменама, Никола Ћо</w:t>
      </w:r>
      <w:r w:rsidR="00CE3313">
        <w:rPr>
          <w:rFonts w:ascii="Times New Roman" w:hAnsi="Times New Roman"/>
          <w:sz w:val="24"/>
          <w:szCs w:val="24"/>
        </w:rPr>
        <w:t xml:space="preserve">совић, државни секретар у Министарству финансија, </w:t>
      </w:r>
      <w:r>
        <w:rPr>
          <w:rFonts w:ascii="Times New Roman" w:hAnsi="Times New Roman"/>
          <w:sz w:val="24"/>
          <w:szCs w:val="24"/>
          <w:lang w:val="sr-Cyrl-RS"/>
        </w:rPr>
        <w:t>рекао</w:t>
      </w:r>
      <w:r w:rsidR="00CE3313">
        <w:rPr>
          <w:rFonts w:ascii="Times New Roman" w:hAnsi="Times New Roman"/>
          <w:sz w:val="24"/>
          <w:szCs w:val="24"/>
        </w:rPr>
        <w:t xml:space="preserve"> је, да пр</w:t>
      </w:r>
      <w:r w:rsidR="000003BF">
        <w:rPr>
          <w:rFonts w:ascii="Times New Roman" w:hAnsi="Times New Roman"/>
          <w:sz w:val="24"/>
          <w:szCs w:val="24"/>
        </w:rPr>
        <w:t xml:space="preserve">ема нацрту буџета, предвиђено </w:t>
      </w:r>
      <w:r w:rsidR="00CE3313">
        <w:rPr>
          <w:rFonts w:ascii="Times New Roman" w:hAnsi="Times New Roman"/>
          <w:sz w:val="24"/>
          <w:szCs w:val="24"/>
        </w:rPr>
        <w:t>45,3 милијарде динара за Министарство пољопривреде, шумарства и водопривреде</w:t>
      </w:r>
      <w:r w:rsidR="000003BF">
        <w:rPr>
          <w:rFonts w:ascii="Times New Roman" w:hAnsi="Times New Roman"/>
          <w:sz w:val="24"/>
          <w:szCs w:val="24"/>
        </w:rPr>
        <w:t>. Уштеде у буџету су прављене на страни субвенција,</w:t>
      </w:r>
      <w:r w:rsidR="00FA6750">
        <w:rPr>
          <w:rFonts w:ascii="Times New Roman" w:hAnsi="Times New Roman"/>
          <w:sz w:val="24"/>
          <w:szCs w:val="24"/>
        </w:rPr>
        <w:t xml:space="preserve"> материјалних трошкова </w:t>
      </w:r>
      <w:r w:rsidR="000003BF">
        <w:rPr>
          <w:rFonts w:ascii="Times New Roman" w:hAnsi="Times New Roman"/>
          <w:sz w:val="24"/>
          <w:szCs w:val="24"/>
        </w:rPr>
        <w:t>читавог јавног сектора, увођење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 w:rsidR="000003BF">
        <w:rPr>
          <w:rFonts w:ascii="Times New Roman" w:hAnsi="Times New Roman"/>
          <w:sz w:val="24"/>
          <w:szCs w:val="24"/>
        </w:rPr>
        <w:t xml:space="preserve"> солидарног пореза, подизање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 w:rsidR="000003BF">
        <w:rPr>
          <w:rFonts w:ascii="Times New Roman" w:hAnsi="Times New Roman"/>
          <w:sz w:val="24"/>
          <w:szCs w:val="24"/>
        </w:rPr>
        <w:t xml:space="preserve"> стопе ПДВ, </w:t>
      </w:r>
      <w:r>
        <w:rPr>
          <w:rFonts w:ascii="Times New Roman" w:hAnsi="Times New Roman"/>
          <w:sz w:val="24"/>
          <w:szCs w:val="24"/>
          <w:lang w:val="sr-Cyrl-RS"/>
        </w:rPr>
        <w:t>ре</w:t>
      </w:r>
      <w:r w:rsidR="000003BF">
        <w:rPr>
          <w:rFonts w:ascii="Times New Roman" w:hAnsi="Times New Roman"/>
          <w:sz w:val="24"/>
          <w:szCs w:val="24"/>
        </w:rPr>
        <w:t>финансирање јавног сервиса РТС, формирање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 w:rsidR="000003BF">
        <w:rPr>
          <w:rFonts w:ascii="Times New Roman" w:hAnsi="Times New Roman"/>
          <w:sz w:val="24"/>
          <w:szCs w:val="24"/>
        </w:rPr>
        <w:t xml:space="preserve"> транзиционог фонда </w:t>
      </w:r>
      <w:r w:rsidR="00FA6750">
        <w:rPr>
          <w:rFonts w:ascii="Times New Roman" w:hAnsi="Times New Roman"/>
          <w:sz w:val="24"/>
          <w:szCs w:val="24"/>
        </w:rPr>
        <w:t xml:space="preserve">за предузећа у реструктурирању. </w:t>
      </w:r>
    </w:p>
    <w:p w:rsidR="00FA6750" w:rsidRPr="00E44C01" w:rsidRDefault="00FA6750" w:rsidP="00FA6750">
      <w:pPr>
        <w:rPr>
          <w:rFonts w:ascii="Times New Roman" w:hAnsi="Times New Roman"/>
          <w:sz w:val="24"/>
          <w:szCs w:val="24"/>
        </w:rPr>
      </w:pPr>
      <w:r w:rsidRPr="00E44C01">
        <w:rPr>
          <w:rFonts w:ascii="Times New Roman" w:hAnsi="Times New Roman"/>
          <w:sz w:val="24"/>
          <w:szCs w:val="24"/>
        </w:rPr>
        <w:t>У дискусији народни посланици су поставили питања, изнели ставове, мишљења и предлоге и дали сугестије.  Постављена су следећа питања:</w:t>
      </w:r>
    </w:p>
    <w:p w:rsidR="00FA6750" w:rsidRDefault="00FA6750" w:rsidP="00FA67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-који износ сред</w:t>
      </w:r>
      <w:r w:rsidR="00D21CDC">
        <w:rPr>
          <w:rFonts w:ascii="Times New Roman" w:hAnsi="Times New Roman"/>
          <w:sz w:val="24"/>
          <w:szCs w:val="24"/>
        </w:rPr>
        <w:t>става је планиран за субвенције</w:t>
      </w:r>
      <w:r w:rsidR="00D21CDC">
        <w:rPr>
          <w:rFonts w:ascii="Times New Roman" w:hAnsi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инфраструктурне пројекте у пољопривреди?</w:t>
      </w:r>
    </w:p>
    <w:p w:rsidR="00FA6750" w:rsidRPr="00FA6750" w:rsidRDefault="00FA6750" w:rsidP="00FA67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1552D">
        <w:rPr>
          <w:rFonts w:ascii="Times New Roman" w:hAnsi="Times New Roman"/>
          <w:sz w:val="24"/>
          <w:szCs w:val="24"/>
        </w:rPr>
        <w:t>зашто није испоштован Закон о подстицајима у пољопривреди и руралном развоју, у коме се каже да од 2014. године, најмање 5% буџета треба да припадне Министарству пољопривреде?</w:t>
      </w:r>
    </w:p>
    <w:p w:rsidR="00FA6750" w:rsidRDefault="00B15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 ли ће се субвенције исплаћивати и наредне године, у </w:t>
      </w:r>
      <w:r w:rsidR="00D21CDC">
        <w:rPr>
          <w:rFonts w:ascii="Times New Roman" w:hAnsi="Times New Roman"/>
          <w:sz w:val="24"/>
          <w:szCs w:val="24"/>
          <w:lang w:val="sr-Cyrl-RS"/>
        </w:rPr>
        <w:t xml:space="preserve"> истом </w:t>
      </w:r>
      <w:r>
        <w:rPr>
          <w:rFonts w:ascii="Times New Roman" w:hAnsi="Times New Roman"/>
          <w:sz w:val="24"/>
          <w:szCs w:val="24"/>
        </w:rPr>
        <w:t>износу као и ове године?</w:t>
      </w:r>
    </w:p>
    <w:p w:rsidR="00B1552D" w:rsidRDefault="00B15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7669">
        <w:rPr>
          <w:rFonts w:ascii="Times New Roman" w:hAnsi="Times New Roman"/>
          <w:sz w:val="24"/>
          <w:szCs w:val="24"/>
        </w:rPr>
        <w:t>који ће пројекти бити финансирани у смислу унапређења земљишне администрације у Србији, у износу од 50 милиона динара?</w:t>
      </w:r>
    </w:p>
    <w:p w:rsidR="00DD7669" w:rsidRDefault="00C466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ли имамо</w:t>
      </w:r>
      <w:r w:rsidR="00427180" w:rsidRPr="00D21CDC">
        <w:rPr>
          <w:rFonts w:ascii="Times New Roman" w:hAnsi="Times New Roman"/>
          <w:sz w:val="24"/>
          <w:szCs w:val="24"/>
        </w:rPr>
        <w:t xml:space="preserve"> </w:t>
      </w:r>
      <w:r w:rsidR="00DD7669">
        <w:rPr>
          <w:rFonts w:ascii="Times New Roman" w:hAnsi="Times New Roman"/>
          <w:sz w:val="24"/>
          <w:szCs w:val="24"/>
        </w:rPr>
        <w:t>грађевинске дозволе за пројекте који ће се финансирати из фонда Абу Даби, у износу од 275 милиона долара?</w:t>
      </w:r>
    </w:p>
    <w:p w:rsidR="00C4660F" w:rsidRDefault="00C466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кредит за подршку развоја Србије, из фонда Абу Дабија, у износу од 3 милијарде долара, да ли ће се користити за наводњавање или финансирање буџетског дефицита?</w:t>
      </w:r>
    </w:p>
    <w:p w:rsidR="00DD7669" w:rsidRDefault="00C466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које пројекте ће бити у</w:t>
      </w:r>
      <w:r w:rsidR="007C2A0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трошена средства из ИПА 2012 фонда, компонента 5 (подршка пољопривреди и руралном развоју), у износу од 2140000 евра?</w:t>
      </w:r>
    </w:p>
    <w:p w:rsidR="008132C2" w:rsidRDefault="008132C2">
      <w:pPr>
        <w:rPr>
          <w:rFonts w:ascii="Times New Roman" w:hAnsi="Times New Roman"/>
          <w:sz w:val="24"/>
          <w:szCs w:val="24"/>
          <w:lang w:val="sr-Cyrl-RS"/>
        </w:rPr>
      </w:pPr>
    </w:p>
    <w:p w:rsidR="008F718D" w:rsidRPr="00D476A3" w:rsidRDefault="008F71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трансферним средствима у буџету за 2014 годину, искључене су све општине са Косова и Метохије, да ли су пл</w:t>
      </w:r>
      <w:r w:rsidR="009E2C00">
        <w:rPr>
          <w:rFonts w:ascii="Times New Roman" w:hAnsi="Times New Roman"/>
          <w:sz w:val="24"/>
          <w:szCs w:val="24"/>
        </w:rPr>
        <w:t>анир</w:t>
      </w:r>
      <w:r w:rsidR="00D476A3">
        <w:rPr>
          <w:rFonts w:ascii="Times New Roman" w:hAnsi="Times New Roman"/>
          <w:sz w:val="24"/>
          <w:szCs w:val="24"/>
        </w:rPr>
        <w:t>ани неки посебни пројекти за КиМ?</w:t>
      </w:r>
    </w:p>
    <w:p w:rsidR="00D476A3" w:rsidRPr="00D476A3" w:rsidRDefault="00D476A3">
      <w:pPr>
        <w:rPr>
          <w:rFonts w:ascii="Times New Roman" w:hAnsi="Times New Roman"/>
          <w:sz w:val="24"/>
          <w:szCs w:val="24"/>
        </w:rPr>
      </w:pPr>
    </w:p>
    <w:p w:rsidR="00D476A3" w:rsidRPr="00D476A3" w:rsidRDefault="00D476A3" w:rsidP="00D476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Наставак седнице је одржан на основу члана 72. Став 5. Пословника Народне скупштине, због недостатка кворума. </w:t>
      </w:r>
    </w:p>
    <w:p w:rsidR="00D476A3" w:rsidRPr="00D476A3" w:rsidRDefault="00D476A3" w:rsidP="00D476A3">
      <w:pPr>
        <w:ind w:firstLine="0"/>
        <w:rPr>
          <w:rFonts w:ascii="Times New Roman" w:hAnsi="Times New Roman"/>
          <w:sz w:val="24"/>
          <w:szCs w:val="24"/>
        </w:rPr>
      </w:pPr>
    </w:p>
    <w:p w:rsidR="00DB48EE" w:rsidRDefault="009E2C00" w:rsidP="009E2C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Сенад Махмутовић, је истакао, да је за субвенције у пољопривреди издвојено 34,9 милијарди динара а за инвестиције 6 милијарди, што укупно чини 90,64% буџета пољопривреде. У односу на 2013 годину, у 2014 години су субвенције смањене за 2 милијарде али је то компензовано са већим износом за инвестиције</w:t>
      </w:r>
      <w:r w:rsidR="00AF6F2E">
        <w:rPr>
          <w:rFonts w:ascii="Times New Roman" w:hAnsi="Times New Roman"/>
          <w:sz w:val="24"/>
          <w:szCs w:val="24"/>
        </w:rPr>
        <w:t>. (6 милијарди динара). Субвенције у износу од 34.9 милијарди динара су намењене за све грађане Србије, укључујући и КиМ. Министарство даје пуну подршку програмима које финансира канцеарија за КиМ.</w:t>
      </w:r>
      <w:r w:rsidR="007C2A05">
        <w:rPr>
          <w:rFonts w:ascii="Times New Roman" w:hAnsi="Times New Roman"/>
          <w:sz w:val="24"/>
          <w:szCs w:val="24"/>
        </w:rPr>
        <w:t xml:space="preserve"> Нада Мирковић је указала да у члану 5, Закона о буџетском систему, основица по којој се рачуна раздео за свако Министарство, је порески приход, а он за Министарство пољопривреде износи 5,66%, тако да Закон о подстицајима у пољопривреди и руралном развоју није прекршен. </w:t>
      </w:r>
      <w:r w:rsidR="000C61D7">
        <w:rPr>
          <w:rFonts w:ascii="Times New Roman" w:hAnsi="Times New Roman"/>
          <w:sz w:val="24"/>
          <w:szCs w:val="24"/>
        </w:rPr>
        <w:t xml:space="preserve">Никола Ћорсовић, одговорио је да ће Републички геодетски завод добити кредит за унапређење земљишне администрације у </w:t>
      </w:r>
      <w:r w:rsidR="000C61D7">
        <w:rPr>
          <w:rFonts w:ascii="Times New Roman" w:hAnsi="Times New Roman"/>
          <w:sz w:val="24"/>
          <w:szCs w:val="24"/>
        </w:rPr>
        <w:lastRenderedPageBreak/>
        <w:t>износу од 50 милиона динара. Такође, Влада Србије је формирала тим за имплементацију пројекта који ће се финансирати из фонда Абу Даби, у износу од 275 милиона долара. Кредит од 3 милијарде долара</w:t>
      </w:r>
      <w:r w:rsidR="004A2F8B">
        <w:rPr>
          <w:rFonts w:ascii="Times New Roman" w:hAnsi="Times New Roman"/>
          <w:sz w:val="24"/>
          <w:szCs w:val="24"/>
        </w:rPr>
        <w:t>,</w:t>
      </w:r>
      <w:r w:rsidR="000C61D7">
        <w:rPr>
          <w:rFonts w:ascii="Times New Roman" w:hAnsi="Times New Roman"/>
          <w:sz w:val="24"/>
          <w:szCs w:val="24"/>
        </w:rPr>
        <w:t xml:space="preserve"> из фонда Абу Даби</w:t>
      </w:r>
      <w:r w:rsidR="004A2F8B">
        <w:rPr>
          <w:rFonts w:ascii="Times New Roman" w:hAnsi="Times New Roman"/>
          <w:sz w:val="24"/>
          <w:szCs w:val="24"/>
        </w:rPr>
        <w:t>,</w:t>
      </w:r>
      <w:r w:rsidR="000C61D7">
        <w:rPr>
          <w:rFonts w:ascii="Times New Roman" w:hAnsi="Times New Roman"/>
          <w:sz w:val="24"/>
          <w:szCs w:val="24"/>
        </w:rPr>
        <w:t xml:space="preserve"> ће бити утрошен на финансирање буџетског дефицита.</w:t>
      </w:r>
      <w:r w:rsidR="004A2F8B">
        <w:rPr>
          <w:rFonts w:ascii="Times New Roman" w:hAnsi="Times New Roman"/>
          <w:sz w:val="24"/>
          <w:szCs w:val="24"/>
        </w:rPr>
        <w:t xml:space="preserve"> Средства из ИПА фондова ће бити опредељена Дирекцији за воде, односно за започете пројекте водоснабдевања, Управи за аграрна плаћања и Управи за пољопривредно земљиште</w:t>
      </w:r>
      <w:r w:rsidR="00D21CDC">
        <w:rPr>
          <w:rFonts w:ascii="Times New Roman" w:hAnsi="Times New Roman"/>
          <w:sz w:val="24"/>
          <w:szCs w:val="24"/>
          <w:lang w:val="sr-Cyrl-RS"/>
        </w:rPr>
        <w:t>.</w:t>
      </w:r>
      <w:r w:rsidR="004A2F8B">
        <w:rPr>
          <w:rFonts w:ascii="Times New Roman" w:hAnsi="Times New Roman"/>
          <w:sz w:val="24"/>
          <w:szCs w:val="24"/>
        </w:rPr>
        <w:t xml:space="preserve"> </w:t>
      </w:r>
      <w:r w:rsidR="008132C2">
        <w:rPr>
          <w:rFonts w:ascii="Times New Roman" w:hAnsi="Times New Roman"/>
          <w:sz w:val="24"/>
          <w:szCs w:val="24"/>
          <w:lang w:val="sr-Cyrl-RS"/>
        </w:rPr>
        <w:t>Како је речено</w:t>
      </w:r>
      <w:r w:rsidR="004A2F8B">
        <w:rPr>
          <w:rFonts w:ascii="Times New Roman" w:hAnsi="Times New Roman"/>
          <w:sz w:val="24"/>
          <w:szCs w:val="24"/>
        </w:rPr>
        <w:t xml:space="preserve"> 43%</w:t>
      </w:r>
      <w:r w:rsidR="008132C2">
        <w:rPr>
          <w:rFonts w:ascii="Times New Roman" w:hAnsi="Times New Roman"/>
          <w:sz w:val="24"/>
          <w:szCs w:val="24"/>
          <w:lang w:val="sr-Cyrl-RS"/>
        </w:rPr>
        <w:t xml:space="preserve"> свих буџетских субвенција је намењено пољопривреди</w:t>
      </w:r>
      <w:r w:rsidR="004A2F8B">
        <w:rPr>
          <w:rFonts w:ascii="Times New Roman" w:hAnsi="Times New Roman"/>
          <w:sz w:val="24"/>
          <w:szCs w:val="24"/>
        </w:rPr>
        <w:t xml:space="preserve">, а процена раста БДП би требало да износи 1%. </w:t>
      </w:r>
    </w:p>
    <w:p w:rsidR="00322836" w:rsidRPr="00D476A3" w:rsidRDefault="00DB48EE" w:rsidP="00D476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Срђан Шајн, народни посланик, указао је на пот</w:t>
      </w:r>
      <w:r w:rsidR="00D21CDC">
        <w:rPr>
          <w:rFonts w:ascii="Times New Roman" w:hAnsi="Times New Roman"/>
          <w:sz w:val="24"/>
          <w:szCs w:val="24"/>
        </w:rPr>
        <w:t>ребу да се средства за декаду и</w:t>
      </w:r>
      <w:r w:rsidR="00D21CDC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>клузије Рома у износу од 1,5 милиона евра, која су опредељена за запошљавање Рома, усмере у пољопривреду тако што б</w:t>
      </w:r>
      <w:r w:rsidR="00322836">
        <w:rPr>
          <w:rFonts w:ascii="Times New Roman" w:hAnsi="Times New Roman"/>
          <w:sz w:val="24"/>
          <w:szCs w:val="24"/>
        </w:rPr>
        <w:t>и Министарство пољопривреде определило</w:t>
      </w:r>
      <w:r>
        <w:rPr>
          <w:rFonts w:ascii="Times New Roman" w:hAnsi="Times New Roman"/>
          <w:sz w:val="24"/>
          <w:szCs w:val="24"/>
        </w:rPr>
        <w:t xml:space="preserve"> субвенције у износу од 10 милиона динара за пољопривредну производњу ( пластенике, стакленике), и на тај начин би се ова с</w:t>
      </w:r>
      <w:r w:rsidR="00322836">
        <w:rPr>
          <w:rFonts w:ascii="Times New Roman" w:hAnsi="Times New Roman"/>
          <w:sz w:val="24"/>
          <w:szCs w:val="24"/>
        </w:rPr>
        <w:t>редства усмерил</w:t>
      </w:r>
      <w:r w:rsidR="00D476A3">
        <w:rPr>
          <w:rFonts w:ascii="Times New Roman" w:hAnsi="Times New Roman"/>
          <w:sz w:val="24"/>
          <w:szCs w:val="24"/>
        </w:rPr>
        <w:t>а за запошљавање у пољопривреди.</w:t>
      </w:r>
    </w:p>
    <w:p w:rsidR="00D476A3" w:rsidRPr="00D476A3" w:rsidRDefault="00D476A3" w:rsidP="00D476A3">
      <w:pPr>
        <w:ind w:firstLine="720"/>
        <w:rPr>
          <w:rFonts w:ascii="Times New Roman" w:hAnsi="Times New Roman"/>
          <w:sz w:val="24"/>
          <w:szCs w:val="24"/>
        </w:rPr>
      </w:pPr>
    </w:p>
    <w:p w:rsidR="004A6637" w:rsidRPr="00342648" w:rsidRDefault="00C45DAC" w:rsidP="00C45DAC">
      <w:pPr>
        <w:ind w:firstLine="0"/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 xml:space="preserve">                         </w:t>
      </w:r>
      <w:r w:rsidR="004A6637">
        <w:rPr>
          <w:rFonts w:ascii="Times New Roman" w:hAnsi="Times New Roman"/>
          <w:sz w:val="24"/>
          <w:szCs w:val="24"/>
        </w:rPr>
        <w:t>У дискусији су учествовали народни посланици Алекс</w:t>
      </w:r>
      <w:r w:rsidR="00342648">
        <w:rPr>
          <w:rFonts w:ascii="Times New Roman" w:hAnsi="Times New Roman"/>
          <w:sz w:val="24"/>
          <w:szCs w:val="24"/>
        </w:rPr>
        <w:t>андар Сенић,Саша Дујовић, Арпад Фремонд, Снежана Богосављевић Бошковић, Срђан Шајн; Сенад Махмутовић, државни секретар, Даниела Стојановић, начелница финансијске службе у Министарству пољопривреде;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Никола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Ћорсовић, државни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секретар, Нада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Мирковић, Милеса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Марјановић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из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 w:rsidRPr="00D21CDC">
        <w:rPr>
          <w:rFonts w:ascii="Times New Roman" w:hAnsi="Times New Roman"/>
          <w:sz w:val="24"/>
          <w:szCs w:val="24"/>
        </w:rPr>
        <w:t>Министарства</w:t>
      </w:r>
      <w:r w:rsidRPr="00D21CDC">
        <w:rPr>
          <w:rFonts w:ascii="Times New Roman" w:hAnsi="Times New Roman"/>
          <w:sz w:val="24"/>
          <w:szCs w:val="24"/>
        </w:rPr>
        <w:t xml:space="preserve"> </w:t>
      </w:r>
      <w:r w:rsidR="00342648">
        <w:rPr>
          <w:rFonts w:ascii="Times New Roman" w:hAnsi="Times New Roman"/>
          <w:sz w:val="24"/>
          <w:szCs w:val="24"/>
        </w:rPr>
        <w:t>финансија.</w:t>
      </w:r>
    </w:p>
    <w:p w:rsidR="004A6637" w:rsidRDefault="004A6637" w:rsidP="004A6637">
      <w:pPr>
        <w:ind w:firstLine="720"/>
        <w:rPr>
          <w:rFonts w:ascii="Times New Roman" w:hAnsi="Times New Roman"/>
          <w:sz w:val="24"/>
          <w:szCs w:val="24"/>
        </w:rPr>
      </w:pPr>
    </w:p>
    <w:p w:rsidR="004A6637" w:rsidRDefault="00C45DAC" w:rsidP="004A6637">
      <w:pPr>
        <w:ind w:firstLine="0"/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 xml:space="preserve">                          </w:t>
      </w:r>
      <w:r w:rsidR="004A6637">
        <w:rPr>
          <w:rFonts w:ascii="Times New Roman" w:hAnsi="Times New Roman"/>
          <w:sz w:val="24"/>
          <w:szCs w:val="24"/>
        </w:rPr>
        <w:t xml:space="preserve">Пошто других питања и предлога није било, седница је завршена у </w:t>
      </w:r>
      <w:r w:rsidR="004A6637" w:rsidRPr="00D21CDC">
        <w:rPr>
          <w:rFonts w:ascii="Times New Roman" w:hAnsi="Times New Roman"/>
          <w:sz w:val="24"/>
          <w:szCs w:val="24"/>
        </w:rPr>
        <w:t xml:space="preserve">12,50 </w:t>
      </w:r>
      <w:r w:rsidR="004A6637">
        <w:rPr>
          <w:rFonts w:ascii="Times New Roman" w:hAnsi="Times New Roman"/>
          <w:sz w:val="24"/>
          <w:szCs w:val="24"/>
        </w:rPr>
        <w:t>часова.</w:t>
      </w:r>
    </w:p>
    <w:p w:rsidR="004A6637" w:rsidRDefault="004A6637" w:rsidP="004A6637">
      <w:pPr>
        <w:rPr>
          <w:rFonts w:ascii="Times New Roman" w:hAnsi="Times New Roman"/>
          <w:sz w:val="24"/>
          <w:szCs w:val="24"/>
        </w:rPr>
      </w:pPr>
    </w:p>
    <w:p w:rsidR="004A6637" w:rsidRDefault="004A6637" w:rsidP="004A6637">
      <w:pPr>
        <w:tabs>
          <w:tab w:val="left" w:pos="1080"/>
        </w:tabs>
        <w:ind w:firstLine="0"/>
        <w:rPr>
          <w:rFonts w:ascii="Times New Roman" w:hAnsi="Times New Roman"/>
          <w:sz w:val="24"/>
          <w:szCs w:val="24"/>
        </w:rPr>
      </w:pPr>
      <w:r w:rsidRPr="00D21CDC">
        <w:rPr>
          <w:rFonts w:ascii="Times New Roman" w:hAnsi="Times New Roman"/>
          <w:sz w:val="24"/>
          <w:szCs w:val="24"/>
        </w:rPr>
        <w:tab/>
      </w:r>
      <w:r w:rsidRPr="00D21CDC">
        <w:rPr>
          <w:rFonts w:ascii="Times New Roman" w:hAnsi="Times New Roman"/>
          <w:sz w:val="24"/>
          <w:szCs w:val="24"/>
        </w:rPr>
        <w:tab/>
      </w:r>
      <w:r w:rsidR="00C45DAC" w:rsidRPr="00D21C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Саставни део овог записника чини обрађени тонски снимак седнице Одбора.</w:t>
      </w:r>
    </w:p>
    <w:p w:rsidR="004A6637" w:rsidRDefault="004A6637" w:rsidP="004A663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4A6637" w:rsidRDefault="004A6637" w:rsidP="004A6637">
      <w:pPr>
        <w:rPr>
          <w:rFonts w:ascii="Times New Roman" w:hAnsi="Times New Roman"/>
          <w:sz w:val="24"/>
          <w:szCs w:val="24"/>
        </w:rPr>
      </w:pPr>
    </w:p>
    <w:p w:rsidR="004A6637" w:rsidRDefault="004A6637" w:rsidP="004A6637">
      <w:pPr>
        <w:ind w:firstLine="0"/>
        <w:rPr>
          <w:rFonts w:ascii="Times New Roman" w:hAnsi="Times New Roman"/>
          <w:sz w:val="24"/>
          <w:szCs w:val="24"/>
        </w:rPr>
      </w:pPr>
    </w:p>
    <w:p w:rsidR="004A6637" w:rsidRDefault="004A6637" w:rsidP="004A6637">
      <w:pPr>
        <w:rPr>
          <w:rFonts w:ascii="Times New Roman" w:hAnsi="Times New Roman"/>
          <w:sz w:val="24"/>
          <w:szCs w:val="24"/>
        </w:rPr>
      </w:pPr>
    </w:p>
    <w:p w:rsidR="004A6637" w:rsidRDefault="004A6637" w:rsidP="004A663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СЕКРЕТАР                                                                          ПРЕДСЕДНИК </w:t>
      </w:r>
    </w:p>
    <w:p w:rsidR="004A6637" w:rsidRDefault="004A6637" w:rsidP="004A6637">
      <w:pPr>
        <w:ind w:firstLine="0"/>
        <w:rPr>
          <w:rFonts w:ascii="Times New Roman" w:hAnsi="Times New Roman"/>
          <w:sz w:val="24"/>
          <w:szCs w:val="24"/>
        </w:rPr>
      </w:pPr>
    </w:p>
    <w:p w:rsidR="004A6637" w:rsidRDefault="004A6637" w:rsidP="004A663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Вељко Рацковић                                                                   Александар Сенић</w:t>
      </w:r>
    </w:p>
    <w:p w:rsidR="004A6637" w:rsidRDefault="004A6637" w:rsidP="004A6637">
      <w:pPr>
        <w:rPr>
          <w:rFonts w:ascii="Times New Roman" w:hAnsi="Times New Roman"/>
          <w:sz w:val="24"/>
          <w:szCs w:val="24"/>
        </w:rPr>
      </w:pPr>
    </w:p>
    <w:p w:rsidR="004A6637" w:rsidRPr="00D21CDC" w:rsidRDefault="004A6637" w:rsidP="009E2C00">
      <w:pPr>
        <w:rPr>
          <w:rFonts w:ascii="Times New Roman" w:hAnsi="Times New Roman"/>
          <w:sz w:val="24"/>
          <w:szCs w:val="24"/>
        </w:rPr>
      </w:pPr>
    </w:p>
    <w:p w:rsidR="009E2C00" w:rsidRPr="00C4660F" w:rsidRDefault="009E2C00" w:rsidP="009E2C00">
      <w:pPr>
        <w:rPr>
          <w:rFonts w:ascii="Times New Roman" w:hAnsi="Times New Roman"/>
          <w:sz w:val="24"/>
          <w:szCs w:val="24"/>
        </w:rPr>
      </w:pPr>
    </w:p>
    <w:sectPr w:rsidR="009E2C00" w:rsidRPr="00C4660F" w:rsidSect="00436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DAF"/>
    <w:multiLevelType w:val="hybridMultilevel"/>
    <w:tmpl w:val="E63E7C6C"/>
    <w:lvl w:ilvl="0" w:tplc="104E07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7794350"/>
    <w:multiLevelType w:val="hybridMultilevel"/>
    <w:tmpl w:val="81681212"/>
    <w:lvl w:ilvl="0" w:tplc="4E044F1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3D26C12"/>
    <w:multiLevelType w:val="hybridMultilevel"/>
    <w:tmpl w:val="6820F4F2"/>
    <w:lvl w:ilvl="0" w:tplc="865054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62"/>
    <w:rsid w:val="000003BF"/>
    <w:rsid w:val="00016665"/>
    <w:rsid w:val="000C61D7"/>
    <w:rsid w:val="001A6E38"/>
    <w:rsid w:val="002437F9"/>
    <w:rsid w:val="002C1F70"/>
    <w:rsid w:val="002E6CF0"/>
    <w:rsid w:val="00322836"/>
    <w:rsid w:val="00342648"/>
    <w:rsid w:val="00427180"/>
    <w:rsid w:val="00436767"/>
    <w:rsid w:val="004A2F8B"/>
    <w:rsid w:val="004A6637"/>
    <w:rsid w:val="004D2ED5"/>
    <w:rsid w:val="004E77D9"/>
    <w:rsid w:val="005F5A62"/>
    <w:rsid w:val="007C2A05"/>
    <w:rsid w:val="008132C2"/>
    <w:rsid w:val="008F718D"/>
    <w:rsid w:val="00904E17"/>
    <w:rsid w:val="009857BD"/>
    <w:rsid w:val="009E2C00"/>
    <w:rsid w:val="00AF6F2E"/>
    <w:rsid w:val="00B1552D"/>
    <w:rsid w:val="00B96116"/>
    <w:rsid w:val="00C174C0"/>
    <w:rsid w:val="00C420F8"/>
    <w:rsid w:val="00C45DAC"/>
    <w:rsid w:val="00C4660F"/>
    <w:rsid w:val="00CC1A97"/>
    <w:rsid w:val="00CE3313"/>
    <w:rsid w:val="00D21CDC"/>
    <w:rsid w:val="00D476A3"/>
    <w:rsid w:val="00DB48EE"/>
    <w:rsid w:val="00DD7669"/>
    <w:rsid w:val="00E86E52"/>
    <w:rsid w:val="00FA6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62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7B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62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7B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Zeljko Popdimitrovski</cp:lastModifiedBy>
  <cp:revision>2</cp:revision>
  <dcterms:created xsi:type="dcterms:W3CDTF">2013-12-05T15:13:00Z</dcterms:created>
  <dcterms:modified xsi:type="dcterms:W3CDTF">2013-12-05T15:13:00Z</dcterms:modified>
</cp:coreProperties>
</file>